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236" w:rsidRPr="006110CE" w:rsidRDefault="005E1B81" w:rsidP="0073036A">
      <w:pPr>
        <w:jc w:val="center"/>
        <w:rPr>
          <w:rFonts w:cstheme="minorHAnsi"/>
          <w:b/>
          <w:sz w:val="28"/>
          <w:szCs w:val="28"/>
        </w:rPr>
      </w:pPr>
      <w:r w:rsidRPr="006110CE">
        <w:rPr>
          <w:rFonts w:cstheme="minorHAnsi"/>
          <w:b/>
          <w:sz w:val="28"/>
          <w:szCs w:val="28"/>
        </w:rPr>
        <w:t xml:space="preserve">РД </w:t>
      </w:r>
      <w:r w:rsidR="0073036A" w:rsidRPr="006110CE">
        <w:rPr>
          <w:rFonts w:cstheme="minorHAnsi"/>
          <w:b/>
          <w:sz w:val="28"/>
          <w:szCs w:val="28"/>
        </w:rPr>
        <w:t xml:space="preserve"> Литература 6 класс А.П.Чехов «Толстый и Тонкий»</w:t>
      </w:r>
    </w:p>
    <w:p w:rsidR="0073036A" w:rsidRPr="006110CE" w:rsidRDefault="0073036A" w:rsidP="0073036A">
      <w:pPr>
        <w:jc w:val="center"/>
        <w:rPr>
          <w:rFonts w:cstheme="minorHAnsi"/>
          <w:b/>
          <w:sz w:val="28"/>
          <w:szCs w:val="28"/>
        </w:rPr>
      </w:pPr>
      <w:r w:rsidRPr="006110CE">
        <w:rPr>
          <w:rFonts w:cstheme="minorHAnsi"/>
          <w:b/>
          <w:sz w:val="28"/>
          <w:szCs w:val="28"/>
        </w:rPr>
        <w:t>Перечитайте рассказ  и выполните задания.</w:t>
      </w:r>
    </w:p>
    <w:p w:rsidR="0073036A" w:rsidRPr="006110CE" w:rsidRDefault="0073036A" w:rsidP="0073036A">
      <w:pPr>
        <w:rPr>
          <w:rFonts w:cstheme="minorHAnsi"/>
          <w:sz w:val="28"/>
          <w:szCs w:val="28"/>
        </w:rPr>
      </w:pPr>
      <w:r w:rsidRPr="006110CE">
        <w:rPr>
          <w:rFonts w:cstheme="minorHAnsi"/>
          <w:sz w:val="28"/>
          <w:szCs w:val="28"/>
        </w:rPr>
        <w:t xml:space="preserve">1.  Заполните таблицу  «Сравнительная характеристика героев рассказа». Для этого распределите фрагменты из текста, относящиеся к одному из героев   рассказа  </w:t>
      </w:r>
    </w:p>
    <w:p w:rsidR="0073036A" w:rsidRPr="006110CE" w:rsidRDefault="0073036A" w:rsidP="0073036A">
      <w:pPr>
        <w:jc w:val="center"/>
        <w:rPr>
          <w:rFonts w:cstheme="minorHAnsi"/>
          <w:sz w:val="28"/>
          <w:szCs w:val="28"/>
        </w:rPr>
      </w:pPr>
      <w:r w:rsidRPr="006110CE">
        <w:rPr>
          <w:rFonts w:cstheme="minorHAnsi"/>
          <w:sz w:val="28"/>
          <w:szCs w:val="28"/>
        </w:rPr>
        <w:t>Сравнительная характеристика героев.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3036A" w:rsidRPr="006110CE" w:rsidTr="0073036A">
        <w:tc>
          <w:tcPr>
            <w:tcW w:w="4785" w:type="dxa"/>
          </w:tcPr>
          <w:p w:rsidR="0073036A" w:rsidRPr="006110CE" w:rsidRDefault="0073036A" w:rsidP="0073036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110CE">
              <w:rPr>
                <w:rFonts w:cstheme="minorHAnsi"/>
                <w:sz w:val="28"/>
                <w:szCs w:val="28"/>
              </w:rPr>
              <w:t xml:space="preserve">Толстый </w:t>
            </w:r>
          </w:p>
        </w:tc>
        <w:tc>
          <w:tcPr>
            <w:tcW w:w="4786" w:type="dxa"/>
          </w:tcPr>
          <w:p w:rsidR="0073036A" w:rsidRPr="006110CE" w:rsidRDefault="0073036A" w:rsidP="0073036A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110CE">
              <w:rPr>
                <w:rFonts w:cstheme="minorHAnsi"/>
                <w:sz w:val="28"/>
                <w:szCs w:val="28"/>
              </w:rPr>
              <w:t>Тонкий</w:t>
            </w:r>
          </w:p>
        </w:tc>
      </w:tr>
      <w:tr w:rsidR="0073036A" w:rsidRPr="006110CE" w:rsidTr="0073036A">
        <w:tc>
          <w:tcPr>
            <w:tcW w:w="4785" w:type="dxa"/>
          </w:tcPr>
          <w:p w:rsidR="0073036A" w:rsidRPr="006110CE" w:rsidRDefault="0073036A" w:rsidP="0073036A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786" w:type="dxa"/>
          </w:tcPr>
          <w:p w:rsidR="0073036A" w:rsidRPr="006110CE" w:rsidRDefault="0073036A" w:rsidP="0073036A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73036A" w:rsidRPr="006110CE" w:rsidTr="0073036A">
        <w:tc>
          <w:tcPr>
            <w:tcW w:w="4785" w:type="dxa"/>
          </w:tcPr>
          <w:p w:rsidR="0073036A" w:rsidRPr="006110CE" w:rsidRDefault="0073036A" w:rsidP="0073036A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786" w:type="dxa"/>
          </w:tcPr>
          <w:p w:rsidR="0073036A" w:rsidRPr="006110CE" w:rsidRDefault="0073036A" w:rsidP="0073036A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73036A" w:rsidRPr="006110CE" w:rsidTr="0073036A">
        <w:tc>
          <w:tcPr>
            <w:tcW w:w="4785" w:type="dxa"/>
          </w:tcPr>
          <w:p w:rsidR="0073036A" w:rsidRPr="006110CE" w:rsidRDefault="0073036A" w:rsidP="0073036A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786" w:type="dxa"/>
          </w:tcPr>
          <w:p w:rsidR="0073036A" w:rsidRPr="006110CE" w:rsidRDefault="0073036A" w:rsidP="0073036A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73036A" w:rsidRPr="006110CE" w:rsidTr="0073036A">
        <w:tc>
          <w:tcPr>
            <w:tcW w:w="4785" w:type="dxa"/>
          </w:tcPr>
          <w:p w:rsidR="0073036A" w:rsidRPr="006110CE" w:rsidRDefault="0073036A" w:rsidP="0073036A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786" w:type="dxa"/>
          </w:tcPr>
          <w:p w:rsidR="0073036A" w:rsidRPr="006110CE" w:rsidRDefault="0073036A" w:rsidP="0073036A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73036A" w:rsidRPr="006110CE" w:rsidTr="0073036A">
        <w:tc>
          <w:tcPr>
            <w:tcW w:w="4785" w:type="dxa"/>
          </w:tcPr>
          <w:p w:rsidR="0073036A" w:rsidRPr="006110CE" w:rsidRDefault="0073036A" w:rsidP="0073036A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786" w:type="dxa"/>
          </w:tcPr>
          <w:p w:rsidR="0073036A" w:rsidRPr="006110CE" w:rsidRDefault="0073036A" w:rsidP="0073036A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</w:tbl>
    <w:p w:rsidR="0073036A" w:rsidRPr="006110CE" w:rsidRDefault="0073036A" w:rsidP="0073036A">
      <w:pPr>
        <w:jc w:val="center"/>
        <w:rPr>
          <w:rFonts w:cstheme="minorHAnsi"/>
          <w:sz w:val="28"/>
          <w:szCs w:val="28"/>
        </w:rPr>
      </w:pPr>
    </w:p>
    <w:p w:rsidR="0073036A" w:rsidRPr="006110CE" w:rsidRDefault="0073036A" w:rsidP="0073036A">
      <w:pPr>
        <w:rPr>
          <w:rFonts w:cstheme="minorHAnsi"/>
          <w:sz w:val="28"/>
          <w:szCs w:val="28"/>
        </w:rPr>
      </w:pPr>
      <w:r w:rsidRPr="006110CE">
        <w:rPr>
          <w:rFonts w:cstheme="minorHAnsi"/>
          <w:sz w:val="28"/>
          <w:szCs w:val="28"/>
        </w:rPr>
        <w:t>Фрагменты из текста:</w:t>
      </w:r>
    </w:p>
    <w:p w:rsidR="0073036A" w:rsidRPr="006110CE" w:rsidRDefault="00574703" w:rsidP="0073036A">
      <w:pPr>
        <w:rPr>
          <w:rFonts w:cstheme="minorHAnsi"/>
          <w:sz w:val="28"/>
          <w:szCs w:val="28"/>
        </w:rPr>
      </w:pPr>
      <w:r w:rsidRPr="006110CE">
        <w:rPr>
          <w:rFonts w:cstheme="minorHAnsi"/>
          <w:sz w:val="28"/>
          <w:szCs w:val="28"/>
        </w:rPr>
        <w:t>«Губы его, подернутые маслом, лоснились, как спелые вишни»</w:t>
      </w:r>
    </w:p>
    <w:p w:rsidR="00574703" w:rsidRPr="006110CE" w:rsidRDefault="00574703" w:rsidP="0073036A">
      <w:pPr>
        <w:rPr>
          <w:rFonts w:cstheme="minorHAnsi"/>
          <w:sz w:val="28"/>
          <w:szCs w:val="28"/>
        </w:rPr>
      </w:pPr>
      <w:r w:rsidRPr="006110CE">
        <w:rPr>
          <w:rFonts w:cstheme="minorHAnsi"/>
          <w:sz w:val="28"/>
          <w:szCs w:val="28"/>
        </w:rPr>
        <w:t>«Пахло  ветчиной и кофейной гущей»</w:t>
      </w:r>
    </w:p>
    <w:p w:rsidR="00574703" w:rsidRPr="006110CE" w:rsidRDefault="00574703" w:rsidP="0073036A">
      <w:pPr>
        <w:rPr>
          <w:rFonts w:cstheme="minorHAnsi"/>
          <w:sz w:val="28"/>
          <w:szCs w:val="28"/>
        </w:rPr>
      </w:pPr>
      <w:proofErr w:type="gramStart"/>
      <w:r w:rsidRPr="006110CE">
        <w:rPr>
          <w:rFonts w:cstheme="minorHAnsi"/>
          <w:sz w:val="28"/>
          <w:szCs w:val="28"/>
        </w:rPr>
        <w:t>Навьючен</w:t>
      </w:r>
      <w:proofErr w:type="gramEnd"/>
      <w:r w:rsidRPr="006110CE">
        <w:rPr>
          <w:rFonts w:cstheme="minorHAnsi"/>
          <w:sz w:val="28"/>
          <w:szCs w:val="28"/>
        </w:rPr>
        <w:t xml:space="preserve">  чемоданами, узлами и  картонками»</w:t>
      </w:r>
    </w:p>
    <w:p w:rsidR="00574703" w:rsidRPr="006110CE" w:rsidRDefault="00574703" w:rsidP="0073036A">
      <w:pPr>
        <w:rPr>
          <w:rFonts w:cstheme="minorHAnsi"/>
          <w:sz w:val="28"/>
          <w:szCs w:val="28"/>
        </w:rPr>
      </w:pPr>
      <w:r w:rsidRPr="006110CE">
        <w:rPr>
          <w:rFonts w:cstheme="minorHAnsi"/>
          <w:sz w:val="28"/>
          <w:szCs w:val="28"/>
        </w:rPr>
        <w:t>«Ну, полно! Для чего этот тон? Мы с тобой друзья детства - и к чему тут это чинопочитание!»</w:t>
      </w:r>
    </w:p>
    <w:p w:rsidR="00574703" w:rsidRPr="006110CE" w:rsidRDefault="00574703" w:rsidP="0073036A">
      <w:pPr>
        <w:rPr>
          <w:rFonts w:cstheme="minorHAnsi"/>
          <w:sz w:val="28"/>
          <w:szCs w:val="28"/>
        </w:rPr>
      </w:pPr>
      <w:r w:rsidRPr="006110CE">
        <w:rPr>
          <w:rFonts w:cstheme="minorHAnsi"/>
          <w:sz w:val="28"/>
          <w:szCs w:val="28"/>
        </w:rPr>
        <w:t>«Помилуйте</w:t>
      </w:r>
      <w:r w:rsidR="00F900A8" w:rsidRPr="006110CE">
        <w:rPr>
          <w:rFonts w:cstheme="minorHAnsi"/>
          <w:sz w:val="28"/>
          <w:szCs w:val="28"/>
        </w:rPr>
        <w:t xml:space="preserve">… Что вы-с… -  захихикал тонкий, </w:t>
      </w:r>
      <w:r w:rsidRPr="006110CE">
        <w:rPr>
          <w:rFonts w:cstheme="minorHAnsi"/>
          <w:sz w:val="28"/>
          <w:szCs w:val="28"/>
        </w:rPr>
        <w:t xml:space="preserve"> еще более с</w:t>
      </w:r>
      <w:r w:rsidR="00F900A8" w:rsidRPr="006110CE">
        <w:rPr>
          <w:rFonts w:cstheme="minorHAnsi"/>
          <w:sz w:val="28"/>
          <w:szCs w:val="28"/>
        </w:rPr>
        <w:t>ъёживаясь»</w:t>
      </w:r>
    </w:p>
    <w:p w:rsidR="00F900A8" w:rsidRPr="006110CE" w:rsidRDefault="00F900A8" w:rsidP="0073036A">
      <w:pPr>
        <w:rPr>
          <w:rFonts w:cstheme="minorHAnsi"/>
          <w:sz w:val="28"/>
          <w:szCs w:val="28"/>
        </w:rPr>
      </w:pPr>
      <w:r w:rsidRPr="006110CE">
        <w:rPr>
          <w:rFonts w:cstheme="minorHAnsi"/>
          <w:sz w:val="28"/>
          <w:szCs w:val="28"/>
        </w:rPr>
        <w:t>«На лице было столько благоговения, сладости и  почтительной кислоты»</w:t>
      </w:r>
    </w:p>
    <w:p w:rsidR="00F900A8" w:rsidRPr="006110CE" w:rsidRDefault="00F900A8" w:rsidP="0073036A">
      <w:pPr>
        <w:rPr>
          <w:rFonts w:cstheme="minorHAnsi"/>
          <w:sz w:val="28"/>
          <w:szCs w:val="28"/>
        </w:rPr>
      </w:pPr>
      <w:r w:rsidRPr="006110CE">
        <w:rPr>
          <w:rFonts w:cstheme="minorHAnsi"/>
          <w:sz w:val="28"/>
          <w:szCs w:val="28"/>
        </w:rPr>
        <w:t>«Хотел было что-то возразить»</w:t>
      </w:r>
    </w:p>
    <w:p w:rsidR="00F900A8" w:rsidRPr="006110CE" w:rsidRDefault="00F900A8" w:rsidP="0073036A">
      <w:pPr>
        <w:rPr>
          <w:rFonts w:cstheme="minorHAnsi"/>
          <w:sz w:val="28"/>
          <w:szCs w:val="28"/>
        </w:rPr>
      </w:pPr>
      <w:r w:rsidRPr="006110CE">
        <w:rPr>
          <w:rFonts w:cstheme="minorHAnsi"/>
          <w:sz w:val="28"/>
          <w:szCs w:val="28"/>
        </w:rPr>
        <w:t>«</w:t>
      </w:r>
      <w:r w:rsidR="00087BCD" w:rsidRPr="006110CE">
        <w:rPr>
          <w:rFonts w:cstheme="minorHAnsi"/>
          <w:sz w:val="28"/>
          <w:szCs w:val="28"/>
        </w:rPr>
        <w:t xml:space="preserve">Он отвернулся и </w:t>
      </w:r>
      <w:r w:rsidRPr="006110CE">
        <w:rPr>
          <w:rFonts w:cstheme="minorHAnsi"/>
          <w:sz w:val="28"/>
          <w:szCs w:val="28"/>
        </w:rPr>
        <w:t xml:space="preserve"> подал ему на прощанье руку»</w:t>
      </w:r>
    </w:p>
    <w:p w:rsidR="00F900A8" w:rsidRPr="006110CE" w:rsidRDefault="00F900A8" w:rsidP="0073036A">
      <w:pPr>
        <w:rPr>
          <w:rFonts w:cstheme="minorHAnsi"/>
          <w:sz w:val="28"/>
          <w:szCs w:val="28"/>
        </w:rPr>
      </w:pPr>
      <w:r w:rsidRPr="006110CE">
        <w:rPr>
          <w:rFonts w:cstheme="minorHAnsi"/>
          <w:sz w:val="28"/>
          <w:szCs w:val="28"/>
        </w:rPr>
        <w:t>«Пожал три пальца, поклонился всем туловищем»</w:t>
      </w:r>
    </w:p>
    <w:p w:rsidR="003326F2" w:rsidRPr="006110CE" w:rsidRDefault="003326F2" w:rsidP="0073036A">
      <w:pPr>
        <w:rPr>
          <w:rFonts w:cstheme="minorHAnsi"/>
          <w:sz w:val="28"/>
          <w:szCs w:val="28"/>
        </w:rPr>
      </w:pPr>
    </w:p>
    <w:p w:rsidR="00F900A8" w:rsidRPr="006110CE" w:rsidRDefault="00F900A8" w:rsidP="0073036A">
      <w:pPr>
        <w:rPr>
          <w:rFonts w:cstheme="minorHAnsi"/>
          <w:sz w:val="28"/>
          <w:szCs w:val="28"/>
        </w:rPr>
      </w:pPr>
      <w:r w:rsidRPr="006110CE">
        <w:rPr>
          <w:rFonts w:cstheme="minorHAnsi"/>
          <w:sz w:val="28"/>
          <w:szCs w:val="28"/>
        </w:rPr>
        <w:t xml:space="preserve">2. </w:t>
      </w:r>
      <w:r w:rsidR="003326F2" w:rsidRPr="006110CE">
        <w:rPr>
          <w:rFonts w:cstheme="minorHAnsi"/>
          <w:sz w:val="28"/>
          <w:szCs w:val="28"/>
        </w:rPr>
        <w:t xml:space="preserve">Пользуясь  толковым словарём,  </w:t>
      </w:r>
      <w:r w:rsidR="004A1427" w:rsidRPr="006110CE">
        <w:rPr>
          <w:rFonts w:cstheme="minorHAnsi"/>
          <w:sz w:val="28"/>
          <w:szCs w:val="28"/>
        </w:rPr>
        <w:t>о</w:t>
      </w:r>
      <w:r w:rsidRPr="006110CE">
        <w:rPr>
          <w:rFonts w:cstheme="minorHAnsi"/>
          <w:sz w:val="28"/>
          <w:szCs w:val="28"/>
        </w:rPr>
        <w:t>бъясните  значение слова</w:t>
      </w:r>
      <w:r w:rsidR="00087BCD" w:rsidRPr="006110CE">
        <w:rPr>
          <w:rFonts w:cstheme="minorHAnsi"/>
          <w:sz w:val="28"/>
          <w:szCs w:val="28"/>
        </w:rPr>
        <w:t xml:space="preserve"> </w:t>
      </w:r>
      <w:r w:rsidRPr="006110CE">
        <w:rPr>
          <w:rFonts w:cstheme="minorHAnsi"/>
          <w:sz w:val="28"/>
          <w:szCs w:val="28"/>
        </w:rPr>
        <w:t xml:space="preserve"> «</w:t>
      </w:r>
      <w:r w:rsidRPr="006110CE">
        <w:rPr>
          <w:rFonts w:cstheme="minorHAnsi"/>
          <w:i/>
          <w:sz w:val="28"/>
          <w:szCs w:val="28"/>
        </w:rPr>
        <w:t>чинопочитание</w:t>
      </w:r>
      <w:r w:rsidRPr="006110CE">
        <w:rPr>
          <w:rFonts w:cstheme="minorHAnsi"/>
          <w:sz w:val="28"/>
          <w:szCs w:val="28"/>
        </w:rPr>
        <w:t>»</w:t>
      </w:r>
      <w:r w:rsidR="003326F2" w:rsidRPr="006110CE">
        <w:rPr>
          <w:rFonts w:cstheme="minorHAnsi"/>
          <w:sz w:val="28"/>
          <w:szCs w:val="28"/>
        </w:rPr>
        <w:t>, «ошеломить»</w:t>
      </w:r>
    </w:p>
    <w:p w:rsidR="006110CE" w:rsidRDefault="006110CE" w:rsidP="006110CE">
      <w:pPr>
        <w:rPr>
          <w:rFonts w:cstheme="minorHAnsi"/>
          <w:sz w:val="28"/>
          <w:szCs w:val="28"/>
        </w:rPr>
      </w:pPr>
    </w:p>
    <w:p w:rsidR="006110CE" w:rsidRPr="006110CE" w:rsidRDefault="006110CE" w:rsidP="006110C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ab/>
        <w:t>3</w:t>
      </w:r>
      <w:r w:rsidRPr="006110CE">
        <w:rPr>
          <w:rFonts w:cstheme="minorHAnsi"/>
          <w:sz w:val="28"/>
          <w:szCs w:val="28"/>
        </w:rPr>
        <w:t xml:space="preserve">. Докажите текстом, что слово </w:t>
      </w:r>
      <w:r w:rsidRPr="006110CE">
        <w:rPr>
          <w:rFonts w:cstheme="minorHAnsi"/>
          <w:i/>
          <w:sz w:val="28"/>
          <w:szCs w:val="28"/>
        </w:rPr>
        <w:t>чинопочитание</w:t>
      </w:r>
      <w:r w:rsidRPr="006110CE">
        <w:rPr>
          <w:rFonts w:cstheme="minorHAnsi"/>
          <w:sz w:val="28"/>
          <w:szCs w:val="28"/>
        </w:rPr>
        <w:t xml:space="preserve"> употреблено Чеховым с оттенком неодобрения. Для этого найдите слова, которыми автор характеризует состояние тонкого.</w:t>
      </w:r>
    </w:p>
    <w:p w:rsidR="006110CE" w:rsidRPr="006110CE" w:rsidRDefault="006110CE" w:rsidP="006110C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  <w:t>4</w:t>
      </w:r>
      <w:r w:rsidRPr="006110CE">
        <w:rPr>
          <w:rFonts w:cstheme="minorHAnsi"/>
          <w:sz w:val="28"/>
          <w:szCs w:val="28"/>
        </w:rPr>
        <w:t xml:space="preserve">.Как вы понимаете слова </w:t>
      </w:r>
      <w:r w:rsidRPr="006110CE">
        <w:rPr>
          <w:rFonts w:cstheme="minorHAnsi"/>
          <w:i/>
          <w:sz w:val="28"/>
          <w:szCs w:val="28"/>
        </w:rPr>
        <w:t xml:space="preserve">самоунижение, раболепство? </w:t>
      </w:r>
      <w:r w:rsidRPr="006110CE">
        <w:rPr>
          <w:rFonts w:cstheme="minorHAnsi"/>
          <w:sz w:val="28"/>
          <w:szCs w:val="28"/>
        </w:rPr>
        <w:t>К кому они могут быть отнесены? Докажите, что эти слова характеризуют не только тонкого,  но и его семью. Обратите внимание на поведение жены и сына тонкого. Почему автор ничего не рассказывает о семье толстого?</w:t>
      </w:r>
    </w:p>
    <w:p w:rsidR="006110CE" w:rsidRPr="006110CE" w:rsidRDefault="006110CE" w:rsidP="006110C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  <w:t>5</w:t>
      </w:r>
      <w:r w:rsidRPr="006110CE">
        <w:rPr>
          <w:rFonts w:cstheme="minorHAnsi"/>
          <w:sz w:val="28"/>
          <w:szCs w:val="28"/>
        </w:rPr>
        <w:t>. Как вы понимаете следующие высказывания:</w:t>
      </w:r>
    </w:p>
    <w:p w:rsidR="006110CE" w:rsidRPr="006110CE" w:rsidRDefault="006110CE" w:rsidP="006110CE">
      <w:pPr>
        <w:rPr>
          <w:rFonts w:cstheme="minorHAnsi"/>
          <w:sz w:val="28"/>
          <w:szCs w:val="28"/>
        </w:rPr>
      </w:pPr>
      <w:r w:rsidRPr="006110CE">
        <w:rPr>
          <w:rFonts w:cstheme="minorHAnsi"/>
          <w:sz w:val="28"/>
          <w:szCs w:val="28"/>
        </w:rPr>
        <w:t>1) В рассказе показана физическая и духовная противоположность героев.</w:t>
      </w:r>
    </w:p>
    <w:p w:rsidR="006110CE" w:rsidRPr="006110CE" w:rsidRDefault="006110CE" w:rsidP="006110CE">
      <w:pPr>
        <w:rPr>
          <w:rFonts w:cstheme="minorHAnsi"/>
          <w:sz w:val="28"/>
          <w:szCs w:val="28"/>
        </w:rPr>
      </w:pPr>
      <w:r w:rsidRPr="006110CE">
        <w:rPr>
          <w:rFonts w:cstheme="minorHAnsi"/>
          <w:sz w:val="28"/>
          <w:szCs w:val="28"/>
        </w:rPr>
        <w:t>2) Описание внешности и поведение героев передается через отдельные детали, которые помогают многое понять.</w:t>
      </w:r>
    </w:p>
    <w:p w:rsidR="006110CE" w:rsidRPr="006110CE" w:rsidRDefault="006110CE" w:rsidP="006110CE">
      <w:pPr>
        <w:rPr>
          <w:rFonts w:cstheme="minorHAnsi"/>
          <w:sz w:val="28"/>
          <w:szCs w:val="28"/>
        </w:rPr>
      </w:pPr>
      <w:r w:rsidRPr="006110CE">
        <w:rPr>
          <w:rFonts w:cstheme="minorHAnsi"/>
          <w:sz w:val="28"/>
          <w:szCs w:val="28"/>
        </w:rPr>
        <w:t>3) Горечь и неприятие вызывает не просто отношения между чинами, но и добровольное самоунижение, добровольное превращение в раба.</w:t>
      </w:r>
    </w:p>
    <w:p w:rsidR="006110CE" w:rsidRPr="006110CE" w:rsidRDefault="006110CE" w:rsidP="006110CE">
      <w:pPr>
        <w:rPr>
          <w:rFonts w:cstheme="minorHAnsi"/>
          <w:sz w:val="28"/>
          <w:szCs w:val="28"/>
        </w:rPr>
      </w:pPr>
    </w:p>
    <w:p w:rsidR="006110CE" w:rsidRPr="006110CE" w:rsidRDefault="006110CE" w:rsidP="0073036A">
      <w:pPr>
        <w:rPr>
          <w:rFonts w:cstheme="minorHAnsi"/>
          <w:b/>
          <w:sz w:val="28"/>
          <w:szCs w:val="28"/>
        </w:rPr>
      </w:pPr>
    </w:p>
    <w:sectPr w:rsidR="006110CE" w:rsidRPr="006110CE" w:rsidSect="006110C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036A"/>
    <w:rsid w:val="00087BCD"/>
    <w:rsid w:val="003326F2"/>
    <w:rsid w:val="004A1427"/>
    <w:rsid w:val="00574703"/>
    <w:rsid w:val="005E1B81"/>
    <w:rsid w:val="006110CE"/>
    <w:rsid w:val="0073036A"/>
    <w:rsid w:val="00D82E82"/>
    <w:rsid w:val="00E25236"/>
    <w:rsid w:val="00F90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3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2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МКОУ - гимназия №6</cp:lastModifiedBy>
  <cp:revision>4</cp:revision>
  <dcterms:created xsi:type="dcterms:W3CDTF">2025-02-08T18:08:00Z</dcterms:created>
  <dcterms:modified xsi:type="dcterms:W3CDTF">2025-10-31T11:20:00Z</dcterms:modified>
</cp:coreProperties>
</file>