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96" w:rsidRPr="00673A96" w:rsidRDefault="00673A96" w:rsidP="0067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Диагностическая работа по роману И.А. Гончарова «Обломов».</w:t>
      </w:r>
    </w:p>
    <w:p w:rsidR="00673A96" w:rsidRPr="00673A96" w:rsidRDefault="00673A96" w:rsidP="0067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Вариант3.</w:t>
      </w:r>
    </w:p>
    <w:p w:rsidR="00B00D72" w:rsidRPr="00B00D72" w:rsidRDefault="00B00D72" w:rsidP="00B00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приведенный ниже фрагм</w:t>
      </w:r>
      <w:r w:rsidR="00673A96" w:rsidRPr="00673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ент текста и выполните задания</w:t>
      </w:r>
      <w:proofErr w:type="gramStart"/>
      <w:r w:rsidR="00673A96" w:rsidRPr="00673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0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</w:p>
    <w:p w:rsidR="00B00D72" w:rsidRPr="00B00D72" w:rsidRDefault="00B00D72" w:rsidP="00673A96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его, когда он был даже встревожен, сдерживались также мягкостью и не лишённою своего рода грации ленью. Если на лицо набегала из души туча заботы, взгляд туманился, на лбу являлись складки, начиналась игра сомнений, печали, испуга; но редко тревога эта застывала в форме определённой идеи, ещё реже превращалась в намерение. Вся тревога разрешалась вздохом и замирала в апатии или в дремоте. </w:t>
      </w:r>
    </w:p>
    <w:p w:rsidR="00B00D72" w:rsidRPr="00B00D72" w:rsidRDefault="00B00D72" w:rsidP="00673A96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D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шел домашний костюм Обломова к покойным чертам лица его и к изнеженному телу! На нём был халат из персидской материи, настоящий восточный халат, без малейшего намека на Европу, без кистей, без бархата, без талии, весьма поместительный, так что и Обломов мог дважды завернуться в него. Рукава, по неизменной азиатской моде, шли от пальцев к плечу всё шире и шире. Хотя халат этот и утратил свою первоначальную свежесть и местами заменил свой первобытный, естественный лоск другим, благоприобретенным, но всё ещё сохранял яркость восточной краски и прочность ткани.</w:t>
      </w:r>
    </w:p>
    <w:p w:rsidR="00B00D72" w:rsidRPr="00B00D72" w:rsidRDefault="00B00D72" w:rsidP="00673A96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Халат имел в глазах Обломова тьму неоцененных достоинств: он мягок, гибок; тело не чувствует его на себе; он, как послушный раб, покоряется самомалейшему движению тела. </w:t>
      </w:r>
    </w:p>
    <w:p w:rsidR="00B00D72" w:rsidRPr="00B00D72" w:rsidRDefault="00B00D72" w:rsidP="00673A96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Обломов всегда ходил дома без галстука и без жилета, потому что любил простор и приволье. Туфли на нём были длинные, мягкие и широкие; когда он, не глядя, опускал ноги с постели на пол, то непременно попадал в них сразу. </w:t>
      </w:r>
    </w:p>
    <w:p w:rsidR="00B00D72" w:rsidRPr="00B00D72" w:rsidRDefault="00B00D72" w:rsidP="00673A96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Лежанье у Ильи Ильича не было ни необходимостью, как у больного или как у человека, который хочет спать, ни случайностью, как у того, кто устал, ни наслаждением, как у </w:t>
      </w:r>
      <w:proofErr w:type="gramStart"/>
      <w:r w:rsidRPr="00B00D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лентяя</w:t>
      </w:r>
      <w:proofErr w:type="gramEnd"/>
      <w:r w:rsidRPr="00B00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это было его нормальным состоянием. Когда он был дома – а он был почти всегда дома, – он всё лежал, и всё постоянно в одной комнате, где мы его нашли, служившей ему спальней, кабинетом и приемной. У него было ещё три комнаты, но он редко туда заглядывал, утром разве, и то не всякий день, когда человек мёл кабинет его, чего всякий день не делалось. В тех комнатах мебель закрыта была чехлами, шторы спущены. </w:t>
      </w:r>
    </w:p>
    <w:p w:rsidR="00B00D72" w:rsidRPr="00B00D72" w:rsidRDefault="00B00D72" w:rsidP="00673A96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D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Комната, где лежал Илья Ильич, с первого взгляда казалась прекрасно убранною. Там стояло бюро красного дерева, два дивана, обитые шелковою материею, красивые ширмы с вышитыми небывалыми в природе птицами и плодами. Были там шёлковые занавесы, ковры, несколько картин, бронза, фарфор и множество красивых мелочей.</w:t>
      </w:r>
    </w:p>
    <w:p w:rsidR="00B00D72" w:rsidRPr="00B00D72" w:rsidRDefault="00B00D72" w:rsidP="00673A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D72">
        <w:rPr>
          <w:rFonts w:ascii="Times New Roman" w:eastAsia="Times New Roman" w:hAnsi="Times New Roman" w:cs="Times New Roman"/>
          <w:sz w:val="24"/>
          <w:szCs w:val="24"/>
          <w:lang w:eastAsia="ru-RU"/>
        </w:rPr>
        <w:t>(И.А.Гончаров, «Обломов»)</w:t>
      </w:r>
    </w:p>
    <w:p w:rsidR="00673A96" w:rsidRDefault="00673A96" w:rsidP="00673A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02F" w:rsidRPr="00673A96" w:rsidRDefault="00673A96" w:rsidP="00673A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A96">
        <w:rPr>
          <w:rFonts w:ascii="Times New Roman" w:hAnsi="Times New Roman" w:cs="Times New Roman"/>
          <w:b/>
          <w:sz w:val="24"/>
          <w:szCs w:val="24"/>
        </w:rPr>
        <w:t>Часть А</w:t>
      </w:r>
      <w:r w:rsidR="00B00D72" w:rsidRPr="00673A96">
        <w:rPr>
          <w:rFonts w:ascii="Times New Roman" w:hAnsi="Times New Roman" w:cs="Times New Roman"/>
          <w:b/>
          <w:sz w:val="24"/>
          <w:szCs w:val="24"/>
        </w:rPr>
        <w:t>.</w:t>
      </w:r>
      <w:r w:rsidRPr="00673A96">
        <w:rPr>
          <w:rFonts w:ascii="Times New Roman" w:hAnsi="Times New Roman" w:cs="Times New Roman"/>
          <w:b/>
          <w:sz w:val="24"/>
          <w:szCs w:val="24"/>
        </w:rPr>
        <w:t xml:space="preserve"> Ответ на задание части А - слово или словосочетание.</w:t>
      </w:r>
    </w:p>
    <w:p w:rsidR="00B00D72" w:rsidRPr="00673A96" w:rsidRDefault="00B00D72" w:rsidP="00B00D72">
      <w:pPr>
        <w:pStyle w:val="leftmargin"/>
      </w:pPr>
      <w:r w:rsidRPr="00673A96">
        <w:t>1. Укажите жанр, к которому принадлежит произведение И. А. Гончарова «Обломов».</w:t>
      </w:r>
    </w:p>
    <w:p w:rsidR="00673A96" w:rsidRDefault="00673A96" w:rsidP="00B00D72">
      <w:pPr>
        <w:rPr>
          <w:rFonts w:ascii="Times New Roman" w:hAnsi="Times New Roman" w:cs="Times New Roman"/>
          <w:sz w:val="24"/>
          <w:szCs w:val="24"/>
        </w:rPr>
      </w:pPr>
    </w:p>
    <w:p w:rsidR="00B00D72" w:rsidRPr="00673A96" w:rsidRDefault="00B00D72" w:rsidP="00B00D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A96">
        <w:rPr>
          <w:rFonts w:ascii="Times New Roman" w:hAnsi="Times New Roman" w:cs="Times New Roman"/>
          <w:sz w:val="24"/>
          <w:szCs w:val="24"/>
        </w:rPr>
        <w:t xml:space="preserve">2. </w:t>
      </w:r>
      <w:r w:rsidRPr="00673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описание внутреннего убранства помещения в художественном произведении («Там стояло бюро красного дерева…»)?</w:t>
      </w:r>
    </w:p>
    <w:p w:rsidR="00673A96" w:rsidRDefault="00673A96" w:rsidP="00B00D72">
      <w:pPr>
        <w:rPr>
          <w:rFonts w:ascii="Times New Roman" w:hAnsi="Times New Roman" w:cs="Times New Roman"/>
          <w:sz w:val="24"/>
          <w:szCs w:val="24"/>
        </w:rPr>
      </w:pPr>
    </w:p>
    <w:p w:rsidR="00B00D72" w:rsidRPr="00673A96" w:rsidRDefault="00B00D72" w:rsidP="00B00D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A96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673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выразительная подробность, являющаяся важным элементом характеристики героя (например, халат Обломова)?</w:t>
      </w:r>
    </w:p>
    <w:p w:rsidR="00673A96" w:rsidRDefault="00673A96" w:rsidP="00B00D72">
      <w:pPr>
        <w:rPr>
          <w:rFonts w:ascii="Times New Roman" w:hAnsi="Times New Roman" w:cs="Times New Roman"/>
          <w:sz w:val="24"/>
          <w:szCs w:val="24"/>
        </w:rPr>
      </w:pPr>
    </w:p>
    <w:p w:rsidR="00B00D72" w:rsidRPr="00673A96" w:rsidRDefault="00B00D72" w:rsidP="00B00D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A96">
        <w:rPr>
          <w:rFonts w:ascii="Times New Roman" w:hAnsi="Times New Roman" w:cs="Times New Roman"/>
          <w:sz w:val="24"/>
          <w:szCs w:val="24"/>
        </w:rPr>
        <w:t xml:space="preserve">4. </w:t>
      </w:r>
      <w:r w:rsidRPr="00673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описании героя прослеживается скрытая авторская насмешка. Укажите термин, обозначающий этот вид </w:t>
      </w:r>
      <w:proofErr w:type="gramStart"/>
      <w:r w:rsidRPr="00673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комического</w:t>
      </w:r>
      <w:proofErr w:type="gramEnd"/>
      <w:r w:rsidRPr="00673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художественном произведении</w:t>
      </w:r>
    </w:p>
    <w:p w:rsidR="00673A96" w:rsidRPr="00673A96" w:rsidRDefault="00673A96" w:rsidP="00B00D72">
      <w:pPr>
        <w:rPr>
          <w:rFonts w:ascii="Times New Roman" w:hAnsi="Times New Roman" w:cs="Times New Roman"/>
          <w:sz w:val="24"/>
          <w:szCs w:val="24"/>
        </w:rPr>
      </w:pPr>
    </w:p>
    <w:p w:rsidR="00B00D72" w:rsidRPr="00673A96" w:rsidRDefault="00B00D72" w:rsidP="00B00D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A96">
        <w:rPr>
          <w:rFonts w:ascii="Times New Roman" w:hAnsi="Times New Roman" w:cs="Times New Roman"/>
          <w:sz w:val="24"/>
          <w:szCs w:val="24"/>
        </w:rPr>
        <w:t xml:space="preserve">5. </w:t>
      </w:r>
      <w:r w:rsidRPr="00673A9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соответствие между основными персонажами, фигурирующими в данном произведении, и их дальнейшей судьбой: к каждой позиции первого столбца подберите позицию из второго столбца.</w:t>
      </w:r>
    </w:p>
    <w:tbl>
      <w:tblPr>
        <w:tblStyle w:val="a3"/>
        <w:tblpPr w:leftFromText="180" w:rightFromText="180" w:vertAnchor="text" w:horzAnchor="margin" w:tblpY="11"/>
        <w:tblW w:w="0" w:type="auto"/>
        <w:tblLook w:val="04A0"/>
      </w:tblPr>
      <w:tblGrid>
        <w:gridCol w:w="3190"/>
        <w:gridCol w:w="6381"/>
      </w:tblGrid>
      <w:tr w:rsidR="00673A96" w:rsidRPr="00673A96" w:rsidTr="00673A96">
        <w:tc>
          <w:tcPr>
            <w:tcW w:w="3190" w:type="dxa"/>
          </w:tcPr>
          <w:p w:rsidR="00673A96" w:rsidRPr="00673A96" w:rsidRDefault="00673A96" w:rsidP="0067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ПЕРСОНАЖИ</w:t>
            </w:r>
          </w:p>
        </w:tc>
        <w:tc>
          <w:tcPr>
            <w:tcW w:w="6381" w:type="dxa"/>
          </w:tcPr>
          <w:p w:rsidR="00673A96" w:rsidRPr="00B00D72" w:rsidRDefault="00673A96" w:rsidP="00673A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ДАЛЬНЕЙШАЯ СУДЬБА</w:t>
            </w:r>
          </w:p>
          <w:p w:rsidR="00673A96" w:rsidRPr="00673A96" w:rsidRDefault="00673A96" w:rsidP="0067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96" w:rsidRPr="00673A96" w:rsidTr="00673A96">
        <w:trPr>
          <w:trHeight w:val="481"/>
        </w:trPr>
        <w:tc>
          <w:tcPr>
            <w:tcW w:w="3190" w:type="dxa"/>
          </w:tcPr>
          <w:p w:rsidR="00673A96" w:rsidRPr="00673A96" w:rsidRDefault="00673A96" w:rsidP="00673A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A)  Обломов </w:t>
            </w:r>
          </w:p>
        </w:tc>
        <w:tc>
          <w:tcPr>
            <w:tcW w:w="6381" w:type="dxa"/>
          </w:tcPr>
          <w:p w:rsidR="00673A96" w:rsidRPr="00B00D72" w:rsidRDefault="00673A96" w:rsidP="00673A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  цинично присвоит чужое имущество</w:t>
            </w:r>
          </w:p>
          <w:p w:rsidR="00673A96" w:rsidRPr="00673A96" w:rsidRDefault="00673A96" w:rsidP="0067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96" w:rsidRPr="00673A96" w:rsidTr="00673A96">
        <w:tc>
          <w:tcPr>
            <w:tcW w:w="3190" w:type="dxa"/>
          </w:tcPr>
          <w:p w:rsidR="00673A96" w:rsidRPr="00B00D72" w:rsidRDefault="00673A96" w:rsidP="00673A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  Захар </w:t>
            </w:r>
          </w:p>
          <w:p w:rsidR="00673A96" w:rsidRPr="00673A96" w:rsidRDefault="00673A96" w:rsidP="0067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:rsidR="00673A96" w:rsidRPr="00B00D72" w:rsidRDefault="00673A96" w:rsidP="00673A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  тихо уйдёт из жизни</w:t>
            </w:r>
          </w:p>
          <w:p w:rsidR="00673A96" w:rsidRPr="00673A96" w:rsidRDefault="00673A96" w:rsidP="0067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96" w:rsidRPr="00673A96" w:rsidTr="00673A96">
        <w:tc>
          <w:tcPr>
            <w:tcW w:w="3190" w:type="dxa"/>
          </w:tcPr>
          <w:p w:rsidR="00673A96" w:rsidRPr="00B00D72" w:rsidRDefault="00673A96" w:rsidP="00673A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  </w:t>
            </w:r>
            <w:proofErr w:type="spellStart"/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Штольц</w:t>
            </w:r>
            <w:proofErr w:type="spellEnd"/>
          </w:p>
          <w:p w:rsidR="00673A96" w:rsidRPr="00673A96" w:rsidRDefault="00673A96" w:rsidP="0067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:rsidR="00673A96" w:rsidRPr="00B00D72" w:rsidRDefault="00673A96" w:rsidP="00673A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  отказывается уехать к </w:t>
            </w:r>
            <w:proofErr w:type="spellStart"/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Штольцу</w:t>
            </w:r>
            <w:proofErr w:type="spellEnd"/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смерти хозяина</w:t>
            </w:r>
          </w:p>
          <w:p w:rsidR="00673A96" w:rsidRPr="00673A96" w:rsidRDefault="00673A96" w:rsidP="0067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A96" w:rsidRPr="00673A96" w:rsidTr="00673A96">
        <w:tc>
          <w:tcPr>
            <w:tcW w:w="3190" w:type="dxa"/>
          </w:tcPr>
          <w:p w:rsidR="00673A96" w:rsidRPr="00673A96" w:rsidRDefault="00673A96" w:rsidP="0067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:rsidR="00673A96" w:rsidRPr="00B00D72" w:rsidRDefault="00673A96" w:rsidP="00673A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  женится на Ольге Ильинской</w:t>
            </w:r>
          </w:p>
          <w:p w:rsidR="00673A96" w:rsidRPr="00673A96" w:rsidRDefault="00673A96" w:rsidP="00673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D72" w:rsidRPr="00673A96" w:rsidRDefault="00B00D72" w:rsidP="00B00D72">
      <w:pPr>
        <w:rPr>
          <w:rFonts w:ascii="Times New Roman" w:hAnsi="Times New Roman" w:cs="Times New Roman"/>
          <w:sz w:val="24"/>
          <w:szCs w:val="24"/>
        </w:rPr>
      </w:pPr>
    </w:p>
    <w:p w:rsidR="00B00D72" w:rsidRPr="00B00D72" w:rsidRDefault="00B00D72" w:rsidP="00673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"/>
        <w:gridCol w:w="359"/>
        <w:gridCol w:w="374"/>
      </w:tblGrid>
      <w:tr w:rsidR="00B00D72" w:rsidRPr="00B00D72" w:rsidTr="00B00D72">
        <w:trPr>
          <w:tblCellSpacing w:w="15" w:type="dxa"/>
        </w:trPr>
        <w:tc>
          <w:tcPr>
            <w:tcW w:w="329" w:type="dxa"/>
            <w:vAlign w:val="center"/>
            <w:hideMark/>
          </w:tcPr>
          <w:p w:rsidR="00B00D72" w:rsidRPr="00B00D72" w:rsidRDefault="00B00D72" w:rsidP="00B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29" w:type="dxa"/>
            <w:vAlign w:val="center"/>
            <w:hideMark/>
          </w:tcPr>
          <w:p w:rsidR="00B00D72" w:rsidRPr="00B00D72" w:rsidRDefault="00B00D72" w:rsidP="00B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9" w:type="dxa"/>
            <w:vAlign w:val="center"/>
            <w:hideMark/>
          </w:tcPr>
          <w:p w:rsidR="00B00D72" w:rsidRPr="00B00D72" w:rsidRDefault="00B00D72" w:rsidP="00B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B00D72" w:rsidRPr="00B00D72" w:rsidTr="00B00D72">
        <w:trPr>
          <w:trHeight w:val="102"/>
          <w:tblCellSpacing w:w="15" w:type="dxa"/>
        </w:trPr>
        <w:tc>
          <w:tcPr>
            <w:tcW w:w="0" w:type="auto"/>
            <w:vAlign w:val="center"/>
            <w:hideMark/>
          </w:tcPr>
          <w:p w:rsidR="00B00D72" w:rsidRPr="00B00D72" w:rsidRDefault="00B00D72" w:rsidP="00B00D72">
            <w:pPr>
              <w:spacing w:before="100" w:beforeAutospacing="1" w:after="100" w:afterAutospacing="1" w:line="1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B00D72" w:rsidRPr="00B00D72" w:rsidRDefault="00B00D72" w:rsidP="00B00D72">
            <w:pPr>
              <w:spacing w:before="100" w:beforeAutospacing="1" w:after="100" w:afterAutospacing="1" w:line="1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B00D72" w:rsidRPr="00B00D72" w:rsidRDefault="00B00D72" w:rsidP="00B00D72">
            <w:pPr>
              <w:spacing w:before="100" w:beforeAutospacing="1" w:after="100" w:afterAutospacing="1" w:line="1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</w:tr>
    </w:tbl>
    <w:p w:rsidR="00B00D72" w:rsidRPr="00673A96" w:rsidRDefault="00B00D72" w:rsidP="00673A96">
      <w:pPr>
        <w:pStyle w:val="leftmargin"/>
        <w:jc w:val="center"/>
        <w:rPr>
          <w:b/>
        </w:rPr>
      </w:pPr>
      <w:r w:rsidRPr="00673A96">
        <w:rPr>
          <w:b/>
        </w:rPr>
        <w:t>Часть Б.</w:t>
      </w:r>
      <w:r w:rsidR="00673A96" w:rsidRPr="00673A96">
        <w:rPr>
          <w:b/>
        </w:rPr>
        <w:t xml:space="preserve">  Дайте св</w:t>
      </w:r>
      <w:r w:rsidR="00673A96">
        <w:rPr>
          <w:b/>
        </w:rPr>
        <w:t>язный ответ на вопрос (</w:t>
      </w:r>
      <w:r w:rsidR="00673A96" w:rsidRPr="00673A96">
        <w:rPr>
          <w:b/>
        </w:rPr>
        <w:t>объем 5-8 предложений)</w:t>
      </w:r>
    </w:p>
    <w:p w:rsidR="00B00D72" w:rsidRPr="00673A96" w:rsidRDefault="00673A96" w:rsidP="00B00D72">
      <w:pPr>
        <w:pStyle w:val="leftmargin"/>
      </w:pPr>
      <w:r>
        <w:t xml:space="preserve">1. </w:t>
      </w:r>
      <w:r w:rsidR="00B00D72" w:rsidRPr="00673A96">
        <w:t>О каких чертах личности главного героя можно судить по предложенному фрагменту?</w:t>
      </w:r>
    </w:p>
    <w:p w:rsidR="00B00D72" w:rsidRPr="00673A96" w:rsidRDefault="00B00D72" w:rsidP="00B00D72">
      <w:pPr>
        <w:pStyle w:val="leftmargin"/>
      </w:pPr>
    </w:p>
    <w:p w:rsidR="00B00D72" w:rsidRPr="00673A96" w:rsidRDefault="00B00D72" w:rsidP="00B00D72">
      <w:pPr>
        <w:pStyle w:val="leftmargin"/>
      </w:pPr>
    </w:p>
    <w:p w:rsidR="00B00D72" w:rsidRPr="00673A96" w:rsidRDefault="00B00D72" w:rsidP="00B00D72">
      <w:pPr>
        <w:pStyle w:val="leftmargin"/>
      </w:pPr>
    </w:p>
    <w:p w:rsidR="00B00D72" w:rsidRPr="00673A96" w:rsidRDefault="00B00D72" w:rsidP="00B00D72">
      <w:pPr>
        <w:pStyle w:val="leftmargin"/>
      </w:pPr>
    </w:p>
    <w:p w:rsidR="00B00D72" w:rsidRPr="00673A96" w:rsidRDefault="00673A96" w:rsidP="00B00D72">
      <w:pPr>
        <w:pStyle w:val="leftmargin"/>
      </w:pPr>
      <w:r>
        <w:t xml:space="preserve">2. </w:t>
      </w:r>
      <w:r w:rsidR="00B00D72" w:rsidRPr="00673A96">
        <w:t>В каких произведениях отечественной литературы представлены образы «лишних» людей, т. е. людей изначально одаренных, ярких, но неспособных найти применения своим силам и способностям, и в чём их можно сопоставить с Обломовым?</w:t>
      </w:r>
    </w:p>
    <w:p w:rsidR="00B00D72" w:rsidRPr="00673A96" w:rsidRDefault="00B00D72" w:rsidP="00B00D72">
      <w:pPr>
        <w:pStyle w:val="leftmargin"/>
      </w:pPr>
    </w:p>
    <w:p w:rsidR="00673A96" w:rsidRPr="00673A96" w:rsidRDefault="00673A96" w:rsidP="00673A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A96" w:rsidRPr="00673A96" w:rsidRDefault="00673A96" w:rsidP="00673A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72" w:rsidRPr="00673A96" w:rsidRDefault="00B00D72" w:rsidP="00673A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A96">
        <w:rPr>
          <w:rFonts w:ascii="Times New Roman" w:hAnsi="Times New Roman" w:cs="Times New Roman"/>
          <w:b/>
          <w:sz w:val="24"/>
          <w:szCs w:val="24"/>
        </w:rPr>
        <w:t>Задание В.</w:t>
      </w:r>
      <w:r w:rsidR="00673A96" w:rsidRPr="00673A96">
        <w:rPr>
          <w:rFonts w:ascii="Times New Roman" w:hAnsi="Times New Roman" w:cs="Times New Roman"/>
          <w:b/>
          <w:sz w:val="24"/>
          <w:szCs w:val="24"/>
        </w:rPr>
        <w:t xml:space="preserve"> Дайте развернутый ответ на вопрос </w:t>
      </w:r>
      <w:proofErr w:type="gramStart"/>
      <w:r w:rsidR="00673A96" w:rsidRPr="00673A96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673A96" w:rsidRPr="00673A96">
        <w:rPr>
          <w:rFonts w:ascii="Times New Roman" w:hAnsi="Times New Roman" w:cs="Times New Roman"/>
          <w:b/>
          <w:sz w:val="24"/>
          <w:szCs w:val="24"/>
        </w:rPr>
        <w:t>объем не мене</w:t>
      </w:r>
      <w:r w:rsidR="003E1984">
        <w:rPr>
          <w:rFonts w:ascii="Times New Roman" w:hAnsi="Times New Roman" w:cs="Times New Roman"/>
          <w:b/>
          <w:sz w:val="24"/>
          <w:szCs w:val="24"/>
        </w:rPr>
        <w:t>е</w:t>
      </w:r>
      <w:r w:rsidR="00673A96" w:rsidRPr="00673A96">
        <w:rPr>
          <w:rFonts w:ascii="Times New Roman" w:hAnsi="Times New Roman" w:cs="Times New Roman"/>
          <w:b/>
          <w:sz w:val="24"/>
          <w:szCs w:val="24"/>
        </w:rPr>
        <w:t xml:space="preserve"> 10 предложений)</w:t>
      </w:r>
    </w:p>
    <w:p w:rsidR="00B00D72" w:rsidRPr="004619A8" w:rsidRDefault="00B00D72" w:rsidP="00B00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понимаете явление «</w:t>
      </w:r>
      <w:proofErr w:type="gramStart"/>
      <w:r w:rsidRPr="004619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обломовщины</w:t>
      </w:r>
      <w:proofErr w:type="gramEnd"/>
      <w:r w:rsidRPr="004619A8">
        <w:rPr>
          <w:rFonts w:ascii="Times New Roman" w:eastAsia="Times New Roman" w:hAnsi="Times New Roman" w:cs="Times New Roman"/>
          <w:sz w:val="24"/>
          <w:szCs w:val="24"/>
          <w:lang w:eastAsia="ru-RU"/>
        </w:rPr>
        <w:t>»? (По роману И. А. Гончарова «Обломов».)</w:t>
      </w:r>
    </w:p>
    <w:p w:rsidR="00B00D72" w:rsidRPr="00673A96" w:rsidRDefault="00B00D72" w:rsidP="00B00D72">
      <w:pPr>
        <w:rPr>
          <w:rFonts w:ascii="Times New Roman" w:hAnsi="Times New Roman" w:cs="Times New Roman"/>
          <w:sz w:val="24"/>
          <w:szCs w:val="24"/>
        </w:rPr>
      </w:pPr>
    </w:p>
    <w:sectPr w:rsidR="00B00D72" w:rsidRPr="00673A96" w:rsidSect="00B00D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FF002F"/>
    <w:rsid w:val="003E1984"/>
    <w:rsid w:val="00673A96"/>
    <w:rsid w:val="00B00D72"/>
    <w:rsid w:val="00B2449C"/>
    <w:rsid w:val="00C70FEA"/>
    <w:rsid w:val="00FF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B0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0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9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9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9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- гимназия №6</dc:creator>
  <cp:lastModifiedBy>МКОУ - гимназия №6</cp:lastModifiedBy>
  <cp:revision>3</cp:revision>
  <dcterms:created xsi:type="dcterms:W3CDTF">2023-10-18T14:07:00Z</dcterms:created>
  <dcterms:modified xsi:type="dcterms:W3CDTF">2023-10-18T14:07:00Z</dcterms:modified>
</cp:coreProperties>
</file>